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1FB8" w14:textId="72B4AC83" w:rsidR="00155D53" w:rsidRDefault="00155D53" w:rsidP="00155D53">
      <w:pPr>
        <w:spacing w:after="120" w:line="324" w:lineRule="auto"/>
        <w:ind w:left="397" w:hanging="397"/>
        <w:jc w:val="right"/>
      </w:pPr>
      <w:r>
        <w:t>Słupsk, …………….</w:t>
      </w:r>
    </w:p>
    <w:p w14:paraId="1F8121A6" w14:textId="0A51E6F7" w:rsidR="00155D53" w:rsidRDefault="00155D53" w:rsidP="00155D53">
      <w:pPr>
        <w:spacing w:after="120" w:line="324" w:lineRule="auto"/>
        <w:ind w:left="397"/>
        <w:jc w:val="both"/>
      </w:pPr>
    </w:p>
    <w:p w14:paraId="067D1AAD" w14:textId="77777777" w:rsidR="00155D53" w:rsidRDefault="00155D53" w:rsidP="00155D53"/>
    <w:p w14:paraId="08751912" w14:textId="77777777" w:rsidR="00155D53" w:rsidRDefault="00155D53" w:rsidP="00155D53">
      <w:pPr>
        <w:pStyle w:val="Akapitzlist"/>
        <w:numPr>
          <w:ilvl w:val="0"/>
          <w:numId w:val="2"/>
        </w:numPr>
      </w:pPr>
      <w:r>
        <w:t>Nazwisko ............................................................</w:t>
      </w:r>
    </w:p>
    <w:p w14:paraId="0F4F8030" w14:textId="77777777" w:rsidR="00155D53" w:rsidRDefault="00155D53" w:rsidP="00155D53">
      <w:pPr>
        <w:pStyle w:val="Akapitzlist"/>
      </w:pPr>
    </w:p>
    <w:p w14:paraId="77F57133" w14:textId="77777777" w:rsidR="00155D53" w:rsidRDefault="00155D53" w:rsidP="00155D53">
      <w:pPr>
        <w:pStyle w:val="Akapitzlist"/>
        <w:numPr>
          <w:ilvl w:val="0"/>
          <w:numId w:val="2"/>
        </w:numPr>
      </w:pPr>
      <w:r>
        <w:t>Imię ......................................................................</w:t>
      </w:r>
    </w:p>
    <w:p w14:paraId="32B360D2" w14:textId="77777777" w:rsidR="00155D53" w:rsidRDefault="00155D53" w:rsidP="00155D53"/>
    <w:p w14:paraId="2696252B" w14:textId="0A355635" w:rsidR="00155D53" w:rsidRDefault="00155D53" w:rsidP="00155D53">
      <w:pPr>
        <w:pStyle w:val="Akapitzlist"/>
        <w:numPr>
          <w:ilvl w:val="0"/>
          <w:numId w:val="2"/>
        </w:numPr>
      </w:pPr>
      <w:r>
        <w:t>Kontaktowy adres e-mail</w:t>
      </w:r>
      <w:r w:rsidR="007E1C20">
        <w:t xml:space="preserve"> oraz telefon</w:t>
      </w:r>
      <w:r>
        <w:t xml:space="preserve"> Klienta</w:t>
      </w:r>
      <w:r w:rsidRPr="00155D53">
        <w:t xml:space="preserve"> </w:t>
      </w:r>
      <w:r>
        <w:t>......................................................................</w:t>
      </w:r>
    </w:p>
    <w:p w14:paraId="2A892D1C" w14:textId="77777777" w:rsidR="00155D53" w:rsidRDefault="00155D53" w:rsidP="00155D53">
      <w:pPr>
        <w:pStyle w:val="Akapitzlist"/>
      </w:pPr>
    </w:p>
    <w:p w14:paraId="507DB3A7" w14:textId="77777777" w:rsidR="00155D53" w:rsidRDefault="00155D53" w:rsidP="00155D53">
      <w:pPr>
        <w:pStyle w:val="Akapitzlist"/>
        <w:numPr>
          <w:ilvl w:val="0"/>
          <w:numId w:val="2"/>
        </w:numPr>
      </w:pPr>
      <w:r>
        <w:t>Opis sprawy (proszę podać dokładny opis sprawy, w razie potrzeby rozszerzając formularz):</w:t>
      </w:r>
    </w:p>
    <w:p w14:paraId="23ECD1F6" w14:textId="5F33A290" w:rsidR="007E1C20" w:rsidRDefault="00155D53" w:rsidP="007E1C20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1C2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1C20">
        <w:lastRenderedPageBreak/>
        <w:t>...............................................................................................................................................................</w:t>
      </w:r>
      <w:r w:rsidR="007E1C20" w:rsidRPr="007E1C20">
        <w:t xml:space="preserve"> </w:t>
      </w:r>
      <w:r w:rsidR="007E1C2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DFEF5D" w14:textId="4F3F86AF" w:rsidR="007E1C20" w:rsidRDefault="007E1C20" w:rsidP="007E1C20">
      <w:pPr>
        <w:pStyle w:val="Akapitzlist"/>
      </w:pPr>
    </w:p>
    <w:p w14:paraId="22B0A6C6" w14:textId="7CEEC8AE" w:rsidR="00155D53" w:rsidRDefault="00155D53" w:rsidP="00155D53">
      <w:pPr>
        <w:pStyle w:val="Akapitzlist"/>
      </w:pPr>
    </w:p>
    <w:p w14:paraId="6DFABA84" w14:textId="77777777" w:rsidR="00155D53" w:rsidRDefault="00155D53" w:rsidP="00155D53">
      <w:pPr>
        <w:pStyle w:val="Akapitzlist"/>
      </w:pPr>
    </w:p>
    <w:p w14:paraId="7B05DA00" w14:textId="27DA045B" w:rsidR="00155D53" w:rsidRDefault="00155D53" w:rsidP="007E1C20">
      <w:pPr>
        <w:pStyle w:val="Akapitzlist"/>
      </w:pPr>
      <w:r>
        <w:t xml:space="preserve">Potwierdzam prawdziwość powyższych danych, a także wyrażam zgodę na wykorzystanie podanych przeze mnie danych kontaktowych (telefon, adres e-mail) do </w:t>
      </w:r>
      <w:r w:rsidR="007E1C20">
        <w:t xml:space="preserve">kontaktowania się ze mną ze strony Studenckiej Kliniki Prawa.  </w:t>
      </w:r>
    </w:p>
    <w:p w14:paraId="71E5D399" w14:textId="376FC240" w:rsidR="007E1C20" w:rsidRDefault="007E1C20" w:rsidP="007E1C20">
      <w:pPr>
        <w:pStyle w:val="Akapitzlist"/>
      </w:pPr>
    </w:p>
    <w:p w14:paraId="557BD057" w14:textId="09F47133" w:rsidR="007E1C20" w:rsidRDefault="007E1C20" w:rsidP="007E1C20"/>
    <w:p w14:paraId="461B841E" w14:textId="77777777" w:rsidR="007E1C20" w:rsidRDefault="007E1C20" w:rsidP="007E1C20">
      <w:pPr>
        <w:pStyle w:val="Akapitzlist"/>
      </w:pPr>
    </w:p>
    <w:p w14:paraId="5246C449" w14:textId="69BC32F9" w:rsidR="007E1C20" w:rsidRDefault="007E1C20" w:rsidP="007E1C20">
      <w:pPr>
        <w:pStyle w:val="Akapitzlist"/>
      </w:pPr>
      <w:r>
        <w:t xml:space="preserve">Sporządzoną poradę chcę odebrać: </w:t>
      </w:r>
    </w:p>
    <w:p w14:paraId="73FC6D78" w14:textId="074F3579" w:rsidR="007E1C20" w:rsidRDefault="007E1C20" w:rsidP="007E1C20">
      <w:pPr>
        <w:pStyle w:val="Akapitzlist"/>
        <w:numPr>
          <w:ilvl w:val="0"/>
          <w:numId w:val="3"/>
        </w:numPr>
      </w:pPr>
      <w:r>
        <w:t>osobiście w godzinach działalności poradni,</w:t>
      </w:r>
    </w:p>
    <w:p w14:paraId="0FA6C4A1" w14:textId="4BF2A9FA" w:rsidR="007E1C20" w:rsidRDefault="007E1C20" w:rsidP="007E1C20">
      <w:pPr>
        <w:pStyle w:val="Akapitzlist"/>
        <w:numPr>
          <w:ilvl w:val="0"/>
          <w:numId w:val="3"/>
        </w:numPr>
      </w:pPr>
      <w:r>
        <w:t xml:space="preserve">elektronicznie za pośrednictwem wskazanego adresu e-mail. </w:t>
      </w:r>
    </w:p>
    <w:p w14:paraId="3D12719A" w14:textId="079CE68F" w:rsidR="007E1C20" w:rsidRDefault="007E1C20" w:rsidP="007E1C20">
      <w:pPr>
        <w:pStyle w:val="Akapitzlist"/>
      </w:pPr>
    </w:p>
    <w:p w14:paraId="2945A59C" w14:textId="700F7909" w:rsidR="007E1C20" w:rsidRDefault="007E1C20" w:rsidP="007E1C20">
      <w:pPr>
        <w:pStyle w:val="Akapitzlist"/>
      </w:pPr>
    </w:p>
    <w:p w14:paraId="1CA340B0" w14:textId="3DF56180" w:rsidR="007E1C20" w:rsidRDefault="007E1C20" w:rsidP="007E1C20">
      <w:pPr>
        <w:pStyle w:val="Akapitzlist"/>
      </w:pPr>
    </w:p>
    <w:p w14:paraId="09AA42DF" w14:textId="63D4108B" w:rsidR="007E1C20" w:rsidRDefault="007E1C20" w:rsidP="007E1C20">
      <w:pPr>
        <w:pStyle w:val="Akapitzlist"/>
      </w:pPr>
    </w:p>
    <w:p w14:paraId="598B92CA" w14:textId="5A8B379B" w:rsidR="007E1C20" w:rsidRDefault="007E1C20" w:rsidP="007E1C20">
      <w:pPr>
        <w:pStyle w:val="Akapitzlist"/>
      </w:pPr>
    </w:p>
    <w:p w14:paraId="29E1288D" w14:textId="3DDD6AA3" w:rsidR="007E1C20" w:rsidRDefault="007E1C20" w:rsidP="007E1C20">
      <w:pPr>
        <w:pStyle w:val="Akapitzlist"/>
      </w:pPr>
    </w:p>
    <w:p w14:paraId="2ECDF3C8" w14:textId="2E0E1A65" w:rsidR="00155D53" w:rsidRDefault="00155D53" w:rsidP="002E538E">
      <w:pPr>
        <w:spacing w:after="120" w:line="324" w:lineRule="auto"/>
        <w:jc w:val="both"/>
      </w:pPr>
    </w:p>
    <w:p w14:paraId="6E176D41" w14:textId="52B0784F" w:rsidR="00155D53" w:rsidRPr="00155D53" w:rsidRDefault="00155D53" w:rsidP="00155D53">
      <w:pPr>
        <w:spacing w:after="120" w:line="324" w:lineRule="auto"/>
        <w:ind w:left="397"/>
        <w:jc w:val="center"/>
        <w:rPr>
          <w:b/>
          <w:bCs/>
        </w:rPr>
      </w:pPr>
      <w:r w:rsidRPr="00155D53">
        <w:rPr>
          <w:b/>
          <w:bCs/>
        </w:rPr>
        <w:t>Oświadczenie</w:t>
      </w:r>
    </w:p>
    <w:p w14:paraId="3EBA4D79" w14:textId="77777777" w:rsidR="00155D53" w:rsidRDefault="00155D53" w:rsidP="00155D53">
      <w:pPr>
        <w:pStyle w:val="NormalnyWeb"/>
        <w:rPr>
          <w:rFonts w:ascii="TimesNewRomanPSMT" w:hAnsi="TimesNewRomanPSMT"/>
        </w:rPr>
      </w:pPr>
    </w:p>
    <w:p w14:paraId="4813A8F1" w14:textId="309B4136" w:rsidR="00155D53" w:rsidRDefault="00155D53" w:rsidP="00155D53">
      <w:pPr>
        <w:pStyle w:val="NormalnyWeb"/>
        <w:ind w:firstLine="397"/>
      </w:pPr>
      <w:r>
        <w:rPr>
          <w:rFonts w:ascii="TimesNewRomanPSMT" w:hAnsi="TimesNewRomanPSMT"/>
        </w:rPr>
        <w:t xml:space="preserve">Niniejszym </w:t>
      </w:r>
      <w:r w:rsidR="007E1C20">
        <w:rPr>
          <w:rFonts w:ascii="TimesNewRomanPSMT" w:hAnsi="TimesNewRomanPSMT"/>
        </w:rPr>
        <w:t>oświadczam</w:t>
      </w:r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iz</w:t>
      </w:r>
      <w:proofErr w:type="spellEnd"/>
      <w:r>
        <w:rPr>
          <w:rFonts w:ascii="TimesNewRomanPSMT" w:hAnsi="TimesNewRomanPSMT"/>
        </w:rPr>
        <w:t xml:space="preserve">̇: </w:t>
      </w:r>
    </w:p>
    <w:p w14:paraId="07DF6AC8" w14:textId="1317A2DA" w:rsidR="00155D53" w:rsidRDefault="00155D53" w:rsidP="00155D53">
      <w:pPr>
        <w:numPr>
          <w:ilvl w:val="0"/>
          <w:numId w:val="1"/>
        </w:numPr>
        <w:spacing w:after="120" w:line="324" w:lineRule="auto"/>
        <w:ind w:left="397" w:hanging="397"/>
        <w:jc w:val="both"/>
      </w:pPr>
      <w:r w:rsidRPr="009F1114">
        <w:t xml:space="preserve">Nie </w:t>
      </w:r>
      <w:r>
        <w:t>jestem w stanie ponieść kosztów</w:t>
      </w:r>
      <w:r w:rsidRPr="009F1114">
        <w:t xml:space="preserve"> </w:t>
      </w:r>
      <w:r>
        <w:t>s</w:t>
      </w:r>
      <w:r w:rsidRPr="009F1114">
        <w:t>korzystani</w:t>
      </w:r>
      <w:r>
        <w:t>a</w:t>
      </w:r>
      <w:r w:rsidRPr="009F1114">
        <w:t xml:space="preserve"> z płatnej pomocy prawnej.</w:t>
      </w:r>
      <w:r>
        <w:t xml:space="preserve"> </w:t>
      </w:r>
    </w:p>
    <w:p w14:paraId="21102465" w14:textId="2984EAAA" w:rsidR="00155D53" w:rsidRDefault="00155D53" w:rsidP="00155D53">
      <w:pPr>
        <w:numPr>
          <w:ilvl w:val="0"/>
          <w:numId w:val="1"/>
        </w:numPr>
        <w:spacing w:after="120" w:line="324" w:lineRule="auto"/>
        <w:ind w:left="397" w:hanging="397"/>
        <w:jc w:val="both"/>
      </w:pPr>
      <w:r w:rsidRPr="009F1114">
        <w:t>Mojej sprawy nie prowadzi obecnie adwokat ani radca prawny.</w:t>
      </w:r>
      <w:r w:rsidRPr="00A40BE9">
        <w:rPr>
          <w:sz w:val="16"/>
          <w:szCs w:val="16"/>
        </w:rPr>
        <w:t xml:space="preserve"> </w:t>
      </w:r>
    </w:p>
    <w:p w14:paraId="0350F0D7" w14:textId="31FFAE50" w:rsidR="00155D53" w:rsidRDefault="00155D53" w:rsidP="00155D53">
      <w:pPr>
        <w:numPr>
          <w:ilvl w:val="0"/>
          <w:numId w:val="1"/>
        </w:numPr>
        <w:spacing w:after="120" w:line="324" w:lineRule="auto"/>
        <w:ind w:left="397" w:hanging="397"/>
        <w:jc w:val="both"/>
      </w:pPr>
      <w:r w:rsidRPr="009F1114">
        <w:t xml:space="preserve">Złożenie podpisanego </w:t>
      </w:r>
      <w:r w:rsidRPr="00140EB1">
        <w:t>formularza nie oznacza przyjęcia sprawy przez</w:t>
      </w:r>
      <w:r w:rsidRPr="009F1114">
        <w:t xml:space="preserve"> Poradnię.</w:t>
      </w:r>
    </w:p>
    <w:p w14:paraId="38CF002A" w14:textId="12727424" w:rsidR="007E1C20" w:rsidRDefault="007E1C20" w:rsidP="00155D53">
      <w:pPr>
        <w:numPr>
          <w:ilvl w:val="0"/>
          <w:numId w:val="1"/>
        </w:numPr>
        <w:spacing w:after="120" w:line="324" w:lineRule="auto"/>
        <w:ind w:left="397" w:hanging="397"/>
        <w:jc w:val="both"/>
      </w:pPr>
      <w:r>
        <w:t xml:space="preserve">Porada zostanie sporządzona w ciągu 14 dni od dnia zgłoszenia jej na formularzu. </w:t>
      </w:r>
    </w:p>
    <w:p w14:paraId="0309624E" w14:textId="64B11DBB" w:rsidR="00155D53" w:rsidRDefault="00155D53" w:rsidP="00155D53">
      <w:pPr>
        <w:numPr>
          <w:ilvl w:val="0"/>
          <w:numId w:val="1"/>
        </w:numPr>
        <w:spacing w:after="120" w:line="324" w:lineRule="auto"/>
        <w:ind w:left="397" w:hanging="397"/>
        <w:jc w:val="both"/>
      </w:pPr>
      <w:r w:rsidRPr="009F1114">
        <w:t xml:space="preserve">Poradnia udziela </w:t>
      </w:r>
      <w:r>
        <w:t>pomocy prawnej</w:t>
      </w:r>
      <w:r w:rsidRPr="009F1114">
        <w:t xml:space="preserve"> </w:t>
      </w:r>
      <w:r>
        <w:t>tylko</w:t>
      </w:r>
      <w:r w:rsidRPr="009F1114">
        <w:t xml:space="preserve"> </w:t>
      </w:r>
      <w:r>
        <w:t>na piśmie</w:t>
      </w:r>
      <w:r w:rsidRPr="009F1114">
        <w:t>.</w:t>
      </w:r>
      <w:r>
        <w:t xml:space="preserve"> Sprawa prowadzona będzie przez studenta prawa, nie zaś zawodowego prawnika. Student nie może reprezentować strony przed sądem. </w:t>
      </w:r>
    </w:p>
    <w:p w14:paraId="10CDF7E9" w14:textId="1C7A8A46" w:rsidR="00155D53" w:rsidRDefault="00155D53" w:rsidP="00155D53">
      <w:pPr>
        <w:numPr>
          <w:ilvl w:val="0"/>
          <w:numId w:val="1"/>
        </w:numPr>
        <w:spacing w:after="120" w:line="324" w:lineRule="auto"/>
        <w:ind w:left="397" w:hanging="397"/>
        <w:jc w:val="both"/>
      </w:pPr>
      <w:r>
        <w:t>O</w:t>
      </w:r>
      <w:r w:rsidRPr="009F1114">
        <w:t xml:space="preserve">dpowiedzialność odszkodowawcza </w:t>
      </w:r>
      <w:r>
        <w:t>Akademii Pomorskiej</w:t>
      </w:r>
      <w:r w:rsidRPr="009F1114">
        <w:t xml:space="preserve"> </w:t>
      </w:r>
      <w:r>
        <w:t xml:space="preserve">i członków Kliniki </w:t>
      </w:r>
      <w:r w:rsidRPr="009F1114">
        <w:t>jest wyłączona, z wyjątkiem wypadku wyrządzenia szkody z winy umyślnej.</w:t>
      </w:r>
      <w:r>
        <w:t xml:space="preserve"> S</w:t>
      </w:r>
      <w:r w:rsidRPr="009F1114">
        <w:t>tuden</w:t>
      </w:r>
      <w:r>
        <w:t>t</w:t>
      </w:r>
      <w:r w:rsidRPr="009F1114">
        <w:t xml:space="preserve"> nie mo</w:t>
      </w:r>
      <w:r>
        <w:t>że</w:t>
      </w:r>
      <w:r w:rsidRPr="009F1114">
        <w:t xml:space="preserve"> odmówić zeznań na temat faktów, o których dowiedzi</w:t>
      </w:r>
      <w:r>
        <w:t>eli</w:t>
      </w:r>
      <w:r w:rsidRPr="009F1114">
        <w:t xml:space="preserve"> się w toku prowadzen</w:t>
      </w:r>
      <w:r>
        <w:t>ia sprawy. Oznacza to, że są oni zobowiązani</w:t>
      </w:r>
      <w:r w:rsidRPr="009F1114">
        <w:t xml:space="preserve"> wyczerpująco odpowiedz</w:t>
      </w:r>
      <w:r>
        <w:t>ieć na pytania sądu, prokuratury</w:t>
      </w:r>
      <w:r w:rsidRPr="009F1114">
        <w:t>, Policji lub innego w danej sprawie uprawnionego organu.</w:t>
      </w:r>
      <w:r>
        <w:t xml:space="preserve"> </w:t>
      </w:r>
    </w:p>
    <w:p w14:paraId="48AC5F7D" w14:textId="241755E8" w:rsidR="00155D53" w:rsidRPr="00B3603F" w:rsidRDefault="00155D53" w:rsidP="00155D53">
      <w:pPr>
        <w:numPr>
          <w:ilvl w:val="0"/>
          <w:numId w:val="1"/>
        </w:numPr>
        <w:spacing w:after="120" w:line="324" w:lineRule="auto"/>
        <w:ind w:left="397" w:hanging="397"/>
        <w:jc w:val="both"/>
      </w:pPr>
      <w:r>
        <w:t>W</w:t>
      </w:r>
      <w:r w:rsidRPr="009F1114">
        <w:t xml:space="preserve">yrażam zgodę na przetwarzanie moich danych osobowych przez </w:t>
      </w:r>
      <w:r>
        <w:t>Poradnię</w:t>
      </w:r>
      <w:r w:rsidRPr="009F1114">
        <w:t xml:space="preserve"> w celach związanych z udzielaną </w:t>
      </w:r>
      <w:r>
        <w:t>mi</w:t>
      </w:r>
      <w:r w:rsidRPr="009F1114">
        <w:t xml:space="preserve"> pomocą prawną</w:t>
      </w:r>
      <w:r>
        <w:t xml:space="preserve"> i</w:t>
      </w:r>
      <w:r w:rsidRPr="009F1114">
        <w:t xml:space="preserve"> edukacją studentów.</w:t>
      </w:r>
      <w:r>
        <w:t xml:space="preserve"> </w:t>
      </w:r>
    </w:p>
    <w:p w14:paraId="597491EB" w14:textId="04E8199E" w:rsidR="00155D53" w:rsidRDefault="00155D53" w:rsidP="00155D53">
      <w:pPr>
        <w:numPr>
          <w:ilvl w:val="0"/>
          <w:numId w:val="1"/>
        </w:numPr>
        <w:spacing w:after="120" w:line="324" w:lineRule="auto"/>
        <w:ind w:left="397" w:hanging="397"/>
        <w:jc w:val="both"/>
      </w:pPr>
      <w:r>
        <w:t xml:space="preserve">Wyrażam zgodę na przekazywanie mi informacji za pośrednictwem maila na adres podany w formularzu. </w:t>
      </w:r>
    </w:p>
    <w:p w14:paraId="680ED270" w14:textId="572B68E9" w:rsidR="00155D53" w:rsidRDefault="00155D53" w:rsidP="00155D53">
      <w:pPr>
        <w:numPr>
          <w:ilvl w:val="0"/>
          <w:numId w:val="1"/>
        </w:numPr>
        <w:spacing w:after="120" w:line="324" w:lineRule="auto"/>
        <w:ind w:left="397" w:hanging="397"/>
        <w:jc w:val="both"/>
      </w:pPr>
      <w:r w:rsidRPr="009F1114">
        <w:t>Otrzymałem/</w:t>
      </w:r>
      <w:proofErr w:type="spellStart"/>
      <w:r w:rsidRPr="009F1114">
        <w:t>am</w:t>
      </w:r>
      <w:proofErr w:type="spellEnd"/>
      <w:r w:rsidRPr="009F1114">
        <w:t xml:space="preserve"> na piśmie treść powyższych oświadczeń</w:t>
      </w:r>
      <w:r>
        <w:t>.</w:t>
      </w:r>
    </w:p>
    <w:p w14:paraId="1BAC0C60" w14:textId="23F88617" w:rsidR="00155D53" w:rsidRDefault="00155D53" w:rsidP="00155D53">
      <w:pPr>
        <w:jc w:val="center"/>
        <w:rPr>
          <w:rFonts w:ascii="Arial" w:hAnsi="Arial" w:cs="Arial"/>
          <w:sz w:val="16"/>
          <w:szCs w:val="16"/>
        </w:rPr>
      </w:pPr>
    </w:p>
    <w:p w14:paraId="103CF939" w14:textId="0E31C385" w:rsidR="00155D53" w:rsidRDefault="00155D53" w:rsidP="00155D53">
      <w:pPr>
        <w:jc w:val="center"/>
        <w:rPr>
          <w:rFonts w:ascii="Arial" w:hAnsi="Arial" w:cs="Arial"/>
          <w:sz w:val="16"/>
          <w:szCs w:val="16"/>
        </w:rPr>
      </w:pPr>
    </w:p>
    <w:p w14:paraId="2626878E" w14:textId="2F2B1BF1" w:rsidR="00155D53" w:rsidRDefault="00155D53" w:rsidP="00155D53">
      <w:pPr>
        <w:jc w:val="center"/>
        <w:rPr>
          <w:rFonts w:ascii="Arial" w:hAnsi="Arial" w:cs="Arial"/>
          <w:sz w:val="16"/>
          <w:szCs w:val="16"/>
        </w:rPr>
      </w:pPr>
    </w:p>
    <w:p w14:paraId="23DBBFB9" w14:textId="4056E783" w:rsidR="00155D53" w:rsidRDefault="00155D53" w:rsidP="00155D53">
      <w:pPr>
        <w:jc w:val="center"/>
        <w:rPr>
          <w:rFonts w:ascii="Arial" w:hAnsi="Arial" w:cs="Arial"/>
          <w:sz w:val="16"/>
          <w:szCs w:val="16"/>
        </w:rPr>
      </w:pPr>
    </w:p>
    <w:p w14:paraId="60FC551E" w14:textId="4B5A5982" w:rsidR="00155D53" w:rsidRDefault="00155D53" w:rsidP="00155D53">
      <w:pPr>
        <w:jc w:val="center"/>
        <w:rPr>
          <w:rFonts w:ascii="Arial" w:hAnsi="Arial" w:cs="Arial"/>
          <w:sz w:val="16"/>
          <w:szCs w:val="16"/>
        </w:rPr>
      </w:pPr>
    </w:p>
    <w:p w14:paraId="6428A27F" w14:textId="42122691" w:rsidR="00155D53" w:rsidRDefault="00155D53" w:rsidP="00155D53">
      <w:pPr>
        <w:jc w:val="center"/>
        <w:rPr>
          <w:rFonts w:ascii="Arial" w:hAnsi="Arial" w:cs="Arial"/>
          <w:sz w:val="16"/>
          <w:szCs w:val="16"/>
        </w:rPr>
      </w:pPr>
    </w:p>
    <w:p w14:paraId="4D5E6789" w14:textId="39B6CAF6" w:rsidR="00155D53" w:rsidRDefault="00155D53" w:rsidP="00155D53">
      <w:pPr>
        <w:jc w:val="center"/>
        <w:rPr>
          <w:rFonts w:ascii="Arial" w:hAnsi="Arial" w:cs="Arial"/>
          <w:sz w:val="16"/>
          <w:szCs w:val="16"/>
        </w:rPr>
      </w:pPr>
    </w:p>
    <w:p w14:paraId="34951131" w14:textId="55C145C3" w:rsidR="00155D53" w:rsidRDefault="00155D53" w:rsidP="00155D53">
      <w:pPr>
        <w:jc w:val="center"/>
        <w:rPr>
          <w:rFonts w:ascii="Arial" w:hAnsi="Arial" w:cs="Arial"/>
          <w:sz w:val="16"/>
          <w:szCs w:val="16"/>
        </w:rPr>
      </w:pPr>
    </w:p>
    <w:p w14:paraId="729E362F" w14:textId="3A919BF1" w:rsidR="00155D53" w:rsidRDefault="00155D53" w:rsidP="00155D53">
      <w:pPr>
        <w:jc w:val="center"/>
        <w:rPr>
          <w:rFonts w:ascii="Arial" w:hAnsi="Arial" w:cs="Arial"/>
          <w:sz w:val="16"/>
          <w:szCs w:val="16"/>
        </w:rPr>
      </w:pPr>
    </w:p>
    <w:p w14:paraId="7F18318E" w14:textId="5E321FF3" w:rsidR="00155D53" w:rsidRDefault="00155D53" w:rsidP="00155D53">
      <w:pPr>
        <w:jc w:val="center"/>
        <w:rPr>
          <w:rFonts w:ascii="Arial" w:hAnsi="Arial" w:cs="Arial"/>
          <w:sz w:val="16"/>
          <w:szCs w:val="16"/>
        </w:rPr>
      </w:pPr>
    </w:p>
    <w:p w14:paraId="4400A7C9" w14:textId="6831A32F" w:rsidR="00155D53" w:rsidRDefault="00155D53" w:rsidP="00155D53">
      <w:pPr>
        <w:jc w:val="center"/>
        <w:rPr>
          <w:rFonts w:ascii="Arial" w:hAnsi="Arial" w:cs="Arial"/>
          <w:sz w:val="16"/>
          <w:szCs w:val="16"/>
        </w:rPr>
      </w:pPr>
    </w:p>
    <w:p w14:paraId="534E21C2" w14:textId="7771E797" w:rsidR="00155D53" w:rsidRDefault="00155D53" w:rsidP="00155D53">
      <w:pPr>
        <w:jc w:val="center"/>
        <w:rPr>
          <w:rFonts w:ascii="Arial" w:hAnsi="Arial" w:cs="Arial"/>
          <w:sz w:val="16"/>
          <w:szCs w:val="16"/>
        </w:rPr>
      </w:pPr>
    </w:p>
    <w:p w14:paraId="67CE7D12" w14:textId="77A1070F" w:rsidR="00155D53" w:rsidRDefault="00155D53" w:rsidP="00155D53">
      <w:pPr>
        <w:jc w:val="center"/>
        <w:rPr>
          <w:rFonts w:ascii="Arial" w:hAnsi="Arial" w:cs="Arial"/>
          <w:sz w:val="16"/>
          <w:szCs w:val="16"/>
        </w:rPr>
      </w:pPr>
    </w:p>
    <w:p w14:paraId="7798BD63" w14:textId="39A67162" w:rsidR="00155D53" w:rsidRDefault="00155D53" w:rsidP="00155D53">
      <w:pPr>
        <w:jc w:val="center"/>
        <w:rPr>
          <w:rFonts w:ascii="Arial" w:hAnsi="Arial" w:cs="Arial"/>
          <w:sz w:val="16"/>
          <w:szCs w:val="16"/>
        </w:rPr>
      </w:pPr>
    </w:p>
    <w:p w14:paraId="41587E2A" w14:textId="7AECE89F" w:rsidR="00155D53" w:rsidRDefault="00155D53" w:rsidP="00155D53">
      <w:pPr>
        <w:jc w:val="center"/>
        <w:rPr>
          <w:rFonts w:ascii="Arial" w:hAnsi="Arial" w:cs="Arial"/>
          <w:sz w:val="16"/>
          <w:szCs w:val="16"/>
        </w:rPr>
      </w:pPr>
    </w:p>
    <w:p w14:paraId="6DA51405" w14:textId="70FDF22F" w:rsidR="00155D53" w:rsidRDefault="00155D53" w:rsidP="00155D53">
      <w:pPr>
        <w:jc w:val="center"/>
        <w:rPr>
          <w:rFonts w:ascii="Arial" w:hAnsi="Arial" w:cs="Arial"/>
          <w:sz w:val="16"/>
          <w:szCs w:val="16"/>
        </w:rPr>
      </w:pPr>
    </w:p>
    <w:p w14:paraId="5940E457" w14:textId="2984D3C5" w:rsidR="00155D53" w:rsidRDefault="00155D53" w:rsidP="00155D53">
      <w:pPr>
        <w:jc w:val="center"/>
        <w:rPr>
          <w:rFonts w:ascii="Arial" w:hAnsi="Arial" w:cs="Arial"/>
          <w:sz w:val="16"/>
          <w:szCs w:val="16"/>
        </w:rPr>
      </w:pPr>
    </w:p>
    <w:p w14:paraId="67BCF133" w14:textId="24E0B89C" w:rsidR="00155D53" w:rsidRDefault="00155D53" w:rsidP="00155D53">
      <w:pPr>
        <w:jc w:val="center"/>
        <w:rPr>
          <w:rFonts w:ascii="Arial" w:hAnsi="Arial" w:cs="Arial"/>
          <w:sz w:val="16"/>
          <w:szCs w:val="16"/>
        </w:rPr>
      </w:pPr>
    </w:p>
    <w:p w14:paraId="5C170240" w14:textId="79BE3952" w:rsidR="002E538E" w:rsidRDefault="002E538E" w:rsidP="00155D53">
      <w:pPr>
        <w:jc w:val="center"/>
        <w:rPr>
          <w:rFonts w:ascii="Arial" w:hAnsi="Arial" w:cs="Arial"/>
          <w:sz w:val="16"/>
          <w:szCs w:val="16"/>
        </w:rPr>
      </w:pPr>
    </w:p>
    <w:p w14:paraId="11AA0A75" w14:textId="435FF429" w:rsidR="002E538E" w:rsidRDefault="002E538E" w:rsidP="00155D53">
      <w:pPr>
        <w:jc w:val="center"/>
        <w:rPr>
          <w:rFonts w:ascii="Arial" w:hAnsi="Arial" w:cs="Arial"/>
          <w:sz w:val="16"/>
          <w:szCs w:val="16"/>
        </w:rPr>
      </w:pPr>
    </w:p>
    <w:p w14:paraId="53269193" w14:textId="09AB9597" w:rsidR="002E538E" w:rsidRDefault="002E538E" w:rsidP="00155D53">
      <w:pPr>
        <w:jc w:val="center"/>
        <w:rPr>
          <w:rFonts w:ascii="Arial" w:hAnsi="Arial" w:cs="Arial"/>
          <w:sz w:val="16"/>
          <w:szCs w:val="16"/>
        </w:rPr>
      </w:pPr>
    </w:p>
    <w:p w14:paraId="16966586" w14:textId="22C18AD7" w:rsidR="002E538E" w:rsidRDefault="002E538E" w:rsidP="00155D53">
      <w:pPr>
        <w:jc w:val="center"/>
        <w:rPr>
          <w:rFonts w:ascii="Arial" w:hAnsi="Arial" w:cs="Arial"/>
          <w:sz w:val="16"/>
          <w:szCs w:val="16"/>
        </w:rPr>
      </w:pPr>
    </w:p>
    <w:p w14:paraId="75F826AE" w14:textId="4BF0D37A" w:rsidR="002E538E" w:rsidRDefault="002E538E" w:rsidP="00155D53">
      <w:pPr>
        <w:jc w:val="center"/>
        <w:rPr>
          <w:rFonts w:ascii="Arial" w:hAnsi="Arial" w:cs="Arial"/>
          <w:sz w:val="16"/>
          <w:szCs w:val="16"/>
        </w:rPr>
      </w:pPr>
    </w:p>
    <w:p w14:paraId="70EDC94E" w14:textId="6D50BB4E" w:rsidR="002E538E" w:rsidRDefault="002E538E" w:rsidP="00155D53">
      <w:pPr>
        <w:jc w:val="center"/>
        <w:rPr>
          <w:rFonts w:ascii="Arial" w:hAnsi="Arial" w:cs="Arial"/>
          <w:sz w:val="16"/>
          <w:szCs w:val="16"/>
        </w:rPr>
      </w:pPr>
    </w:p>
    <w:p w14:paraId="4D2E96D9" w14:textId="0F5DD1E2" w:rsidR="002E538E" w:rsidRDefault="002E538E" w:rsidP="00155D53">
      <w:pPr>
        <w:jc w:val="center"/>
        <w:rPr>
          <w:rFonts w:ascii="Arial" w:hAnsi="Arial" w:cs="Arial"/>
          <w:sz w:val="16"/>
          <w:szCs w:val="16"/>
        </w:rPr>
      </w:pPr>
    </w:p>
    <w:p w14:paraId="1D4996C8" w14:textId="2B2A3BAB" w:rsidR="002E538E" w:rsidRDefault="002E538E" w:rsidP="00155D53">
      <w:pPr>
        <w:jc w:val="center"/>
        <w:rPr>
          <w:rFonts w:ascii="Arial" w:hAnsi="Arial" w:cs="Arial"/>
          <w:sz w:val="16"/>
          <w:szCs w:val="16"/>
        </w:rPr>
      </w:pPr>
    </w:p>
    <w:p w14:paraId="0E3FCDC4" w14:textId="40C585FC" w:rsidR="002E538E" w:rsidRDefault="002E538E" w:rsidP="00155D53">
      <w:pPr>
        <w:jc w:val="center"/>
        <w:rPr>
          <w:rFonts w:ascii="Arial" w:hAnsi="Arial" w:cs="Arial"/>
          <w:sz w:val="16"/>
          <w:szCs w:val="16"/>
        </w:rPr>
      </w:pPr>
    </w:p>
    <w:p w14:paraId="74B1EDB5" w14:textId="68F93ECC" w:rsidR="002E538E" w:rsidRDefault="002E538E" w:rsidP="00155D53">
      <w:pPr>
        <w:jc w:val="center"/>
        <w:rPr>
          <w:rFonts w:ascii="Arial" w:hAnsi="Arial" w:cs="Arial"/>
          <w:sz w:val="16"/>
          <w:szCs w:val="16"/>
        </w:rPr>
      </w:pPr>
    </w:p>
    <w:p w14:paraId="74857EEE" w14:textId="3081B1CA" w:rsidR="00D2265A" w:rsidRDefault="00155D53" w:rsidP="00FE496B">
      <w:pPr>
        <w:pStyle w:val="NormalnyWeb"/>
        <w:rPr>
          <w:rFonts w:ascii="TimesNewRomanPSMT" w:hAnsi="TimesNewRomanPSMT"/>
          <w:i/>
          <w:iCs/>
        </w:rPr>
      </w:pPr>
      <w:r w:rsidRPr="00155D53">
        <w:rPr>
          <w:rFonts w:ascii="TimesNewRomanPSMT" w:hAnsi="TimesNewRomanPSMT"/>
          <w:i/>
          <w:iCs/>
        </w:rPr>
        <w:t>Podpisanie niniejszego oświadczenia jest warunkiem korzystania z usług Poradn</w:t>
      </w:r>
      <w:r w:rsidR="00FE496B">
        <w:rPr>
          <w:rFonts w:ascii="TimesNewRomanPSMT" w:hAnsi="TimesNewRomanPSMT"/>
          <w:i/>
          <w:iCs/>
        </w:rPr>
        <w:t xml:space="preserve">i. </w:t>
      </w:r>
    </w:p>
    <w:p w14:paraId="7A8E500C" w14:textId="40A1C901" w:rsidR="00FE496B" w:rsidRDefault="00FE496B" w:rsidP="00FE496B">
      <w:pPr>
        <w:pStyle w:val="NormalnyWeb"/>
        <w:rPr>
          <w:rFonts w:ascii="TimesNewRomanPSMT" w:hAnsi="TimesNewRomanPSMT"/>
          <w:i/>
          <w:iCs/>
        </w:rPr>
      </w:pPr>
    </w:p>
    <w:p w14:paraId="066CD438" w14:textId="77777777" w:rsidR="00FE496B" w:rsidRPr="00FE496B" w:rsidRDefault="00FE496B" w:rsidP="00FE496B">
      <w:pPr>
        <w:jc w:val="center"/>
        <w:rPr>
          <w:rFonts w:ascii="Times" w:hAnsi="Times" w:cs="Cambria"/>
          <w:b/>
          <w:bCs/>
          <w:sz w:val="20"/>
          <w:szCs w:val="20"/>
        </w:rPr>
      </w:pPr>
    </w:p>
    <w:p w14:paraId="18161946" w14:textId="77777777" w:rsidR="00FE496B" w:rsidRPr="00FE496B" w:rsidRDefault="00FE496B" w:rsidP="00FE496B">
      <w:pPr>
        <w:jc w:val="center"/>
        <w:rPr>
          <w:rFonts w:ascii="Times" w:hAnsi="Times" w:cs="Cambria"/>
          <w:b/>
          <w:bCs/>
          <w:color w:val="0D0D0D" w:themeColor="text1" w:themeTint="F2"/>
          <w:sz w:val="20"/>
          <w:szCs w:val="20"/>
        </w:rPr>
      </w:pPr>
    </w:p>
    <w:p w14:paraId="22D45D5C" w14:textId="77777777" w:rsidR="00FE496B" w:rsidRPr="00FE496B" w:rsidRDefault="00FE496B" w:rsidP="00FE496B">
      <w:pPr>
        <w:spacing w:line="360" w:lineRule="auto"/>
        <w:jc w:val="center"/>
        <w:rPr>
          <w:rFonts w:ascii="Times" w:hAnsi="Times"/>
          <w:bCs/>
          <w:color w:val="0D0D0D" w:themeColor="text1" w:themeTint="F2"/>
          <w:sz w:val="20"/>
          <w:szCs w:val="20"/>
        </w:rPr>
      </w:pPr>
      <w:r w:rsidRPr="00FE496B">
        <w:rPr>
          <w:rFonts w:ascii="Times" w:hAnsi="Times"/>
          <w:bCs/>
          <w:color w:val="0D0D0D" w:themeColor="text1" w:themeTint="F2"/>
          <w:sz w:val="20"/>
          <w:szCs w:val="20"/>
        </w:rPr>
        <w:t>INFORMACJA O PRZETWARZANIU DANYCH OSOBOWYCH</w:t>
      </w:r>
    </w:p>
    <w:p w14:paraId="480E5E79" w14:textId="77777777" w:rsidR="00FE496B" w:rsidRPr="00FE496B" w:rsidRDefault="00FE496B" w:rsidP="00FE496B">
      <w:pPr>
        <w:spacing w:line="360" w:lineRule="auto"/>
        <w:jc w:val="center"/>
        <w:rPr>
          <w:rFonts w:ascii="Times" w:hAnsi="Times"/>
          <w:bCs/>
          <w:color w:val="0D0D0D" w:themeColor="text1" w:themeTint="F2"/>
          <w:sz w:val="20"/>
          <w:szCs w:val="20"/>
        </w:rPr>
      </w:pPr>
    </w:p>
    <w:p w14:paraId="6A4B2FCE" w14:textId="77777777" w:rsidR="00FE496B" w:rsidRPr="00FE496B" w:rsidDel="008525BF" w:rsidRDefault="00FE496B" w:rsidP="00FE496B">
      <w:pPr>
        <w:spacing w:after="160" w:line="300" w:lineRule="auto"/>
        <w:rPr>
          <w:rFonts w:ascii="Times" w:hAnsi="Times"/>
          <w:color w:val="0D0D0D" w:themeColor="text1" w:themeTint="F2"/>
          <w:sz w:val="20"/>
          <w:szCs w:val="20"/>
        </w:rPr>
      </w:pPr>
      <w:r w:rsidRPr="00FE496B" w:rsidDel="008525BF">
        <w:rPr>
          <w:rFonts w:ascii="Times" w:hAnsi="Times"/>
          <w:color w:val="0D0D0D" w:themeColor="text1" w:themeTint="F2"/>
          <w:sz w:val="20"/>
          <w:szCs w:val="20"/>
        </w:rPr>
        <w:t xml:space="preserve">Zgodnie z art. 13 </w:t>
      </w:r>
      <w:r w:rsidRPr="00FE496B">
        <w:rPr>
          <w:rFonts w:ascii="Times" w:hAnsi="Times"/>
          <w:color w:val="0D0D0D" w:themeColor="text1" w:themeTint="F2"/>
          <w:sz w:val="20"/>
          <w:szCs w:val="20"/>
        </w:rPr>
        <w:t>R</w:t>
      </w:r>
      <w:r w:rsidRPr="00FE496B" w:rsidDel="008525BF">
        <w:rPr>
          <w:rFonts w:ascii="Times" w:hAnsi="Times"/>
          <w:color w:val="0D0D0D" w:themeColor="text1" w:themeTint="F2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</w:t>
      </w:r>
      <w:r w:rsidRPr="00FE496B">
        <w:rPr>
          <w:rFonts w:ascii="Times" w:hAnsi="Times"/>
          <w:color w:val="0D0D0D" w:themeColor="text1" w:themeTint="F2"/>
          <w:sz w:val="20"/>
          <w:szCs w:val="20"/>
        </w:rPr>
        <w:t>ODO</w:t>
      </w:r>
      <w:r w:rsidRPr="00FE496B" w:rsidDel="008525BF">
        <w:rPr>
          <w:rFonts w:ascii="Times" w:hAnsi="Times"/>
          <w:color w:val="0D0D0D" w:themeColor="text1" w:themeTint="F2"/>
          <w:sz w:val="20"/>
          <w:szCs w:val="20"/>
        </w:rPr>
        <w:t>”) Uniwersytet Jagielloński informuje, że:</w:t>
      </w:r>
    </w:p>
    <w:p w14:paraId="6175E898" w14:textId="1B250860" w:rsidR="00FE496B" w:rsidRPr="00FE496B" w:rsidRDefault="00FE496B" w:rsidP="00FE496B">
      <w:pPr>
        <w:pStyle w:val="Akapitzlist"/>
        <w:numPr>
          <w:ilvl w:val="0"/>
          <w:numId w:val="4"/>
        </w:numPr>
        <w:spacing w:after="160"/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</w:pPr>
      <w:r w:rsidRPr="00FE496B"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  <w:t xml:space="preserve">Administratorem Pani/Pana danych osobowych jest Akademia Pomorska w Słupsku, ul. ul. Arciszewskiego 22a, </w:t>
      </w:r>
      <w:r w:rsidRPr="00FE496B">
        <w:rPr>
          <w:rFonts w:ascii="Times" w:hAnsi="Times"/>
          <w:color w:val="0D0D0D" w:themeColor="text1" w:themeTint="F2"/>
          <w:sz w:val="20"/>
          <w:szCs w:val="20"/>
        </w:rPr>
        <w:t>76-200 Słupsk</w:t>
      </w:r>
    </w:p>
    <w:p w14:paraId="03690B9B" w14:textId="4AF04850" w:rsidR="00FE496B" w:rsidRPr="00FE496B" w:rsidRDefault="00FE496B" w:rsidP="00FE496B">
      <w:pPr>
        <w:pStyle w:val="Akapitzlist"/>
        <w:numPr>
          <w:ilvl w:val="0"/>
          <w:numId w:val="4"/>
        </w:numPr>
        <w:spacing w:after="160"/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</w:pPr>
      <w:r w:rsidRPr="00FE496B"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  <w:t>W Akademii Pomorskiej został wyznaczony Inspektor Ochrony Danych, ul. Arciszewskiego 22a, DS 4, pok. 15. Kontakt z Inspektorem zapewniony jest przez e-mail:</w:t>
      </w:r>
      <w:r w:rsidRPr="00FE496B">
        <w:rPr>
          <w:rFonts w:ascii="Times" w:hAnsi="Times"/>
          <w:color w:val="0D0D0D" w:themeColor="text1" w:themeTint="F2"/>
          <w:sz w:val="20"/>
          <w:szCs w:val="20"/>
        </w:rPr>
        <w:t xml:space="preserve"> </w:t>
      </w:r>
      <w:r w:rsidRPr="00FE496B"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  <w:t>inspektor@apsl.edu.pl lub pod numerem telefonu 58 84 05 306– w dniach od poniedziałku do piątku, w godzinach od 8:00 do 15:00.</w:t>
      </w:r>
    </w:p>
    <w:p w14:paraId="6FEEDA80" w14:textId="77777777" w:rsidR="00FE496B" w:rsidRPr="00FE496B" w:rsidRDefault="00FE496B" w:rsidP="00FE496B">
      <w:pPr>
        <w:pStyle w:val="Akapitzlist"/>
        <w:numPr>
          <w:ilvl w:val="0"/>
          <w:numId w:val="4"/>
        </w:numPr>
        <w:spacing w:after="160"/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</w:pPr>
      <w:r w:rsidRPr="00FE496B"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  <w:t>Pani/Pana dane osobowe przetwarzane będą w celu niezbędnym do udzielenia bezpłatnej pomocy prawnej na podstawie:</w:t>
      </w:r>
    </w:p>
    <w:p w14:paraId="39414C3F" w14:textId="7F13106E" w:rsidR="00FE496B" w:rsidRPr="00FE496B" w:rsidRDefault="00FE496B" w:rsidP="00FE496B">
      <w:pPr>
        <w:pStyle w:val="Akapitzlist"/>
        <w:ind w:left="708" w:firstLine="45"/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</w:pPr>
      <w:r w:rsidRPr="00FE496B"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  <w:t xml:space="preserve">a) art. 6 ust. 1 lit. e) RODO w związku z ustawą z dnia 5 sierpnia 2015 r. o nieodpłatnej pomocy prawnej, nieodpłatnym poradnictwie obywatelskim oraz edukacji prawnej (w szczególności art. 15 ww. ustawy) oraz art. 11 ustawy Prawo o szkolnictwie wyższym i nauce z 20 lipca 2018 r. – tj. w związku z realizowanym w interesie publicznym bezpłatnym poradnictwem prawnym;  </w:t>
      </w:r>
    </w:p>
    <w:p w14:paraId="1916EE85" w14:textId="77777777" w:rsidR="00FE496B" w:rsidRPr="00FE496B" w:rsidRDefault="00FE496B" w:rsidP="00FE496B">
      <w:pPr>
        <w:pStyle w:val="Akapitzlist"/>
        <w:numPr>
          <w:ilvl w:val="0"/>
          <w:numId w:val="5"/>
        </w:numPr>
        <w:spacing w:after="160"/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</w:pPr>
      <w:r w:rsidRPr="00FE496B"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  <w:t>art. 6 ust. 1 lit. a) RODO, tj. na podstawie udzielonej zgody;</w:t>
      </w:r>
    </w:p>
    <w:p w14:paraId="1FC931CB" w14:textId="1FA505AA" w:rsidR="00FE496B" w:rsidRPr="00FE496B" w:rsidRDefault="00FE496B" w:rsidP="00FE496B">
      <w:pPr>
        <w:pStyle w:val="Akapitzlist"/>
        <w:numPr>
          <w:ilvl w:val="0"/>
          <w:numId w:val="5"/>
        </w:numPr>
        <w:spacing w:after="160"/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</w:pPr>
      <w:r w:rsidRPr="00FE496B"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  <w:t>regulaminu świadczenia pomocy prawnej przez Uniwersytecką Poradnię Prawną Uniwersytetu Jagiellońskiego z dnia 11 września 2011 r.</w:t>
      </w:r>
    </w:p>
    <w:p w14:paraId="04880B8C" w14:textId="18D6FD90" w:rsidR="00FE496B" w:rsidRPr="00FE496B" w:rsidRDefault="00FE496B" w:rsidP="00FE496B">
      <w:pPr>
        <w:pStyle w:val="Akapitzlist"/>
        <w:numPr>
          <w:ilvl w:val="0"/>
          <w:numId w:val="4"/>
        </w:numPr>
        <w:spacing w:after="160"/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</w:pPr>
      <w:r w:rsidRPr="00FE496B"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  <w:t>Podanie przez Pana/Panią danych osobowych jest dobrowolne, lecz konieczne do uzyskania pomocy prawnej od Poradni. Konsekwencją niepodania danych osobowych będzie brak możliwości skorzystania z bezpłatnej porady prawnej.</w:t>
      </w:r>
    </w:p>
    <w:p w14:paraId="722FA251" w14:textId="4CF85EC9" w:rsidR="00FE496B" w:rsidRPr="00FE496B" w:rsidRDefault="00FE496B" w:rsidP="00FE496B">
      <w:pPr>
        <w:pStyle w:val="Akapitzlist"/>
        <w:numPr>
          <w:ilvl w:val="0"/>
          <w:numId w:val="4"/>
        </w:numPr>
        <w:spacing w:after="160"/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</w:pPr>
      <w:r w:rsidRPr="00FE496B"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  <w:t xml:space="preserve">Pani/Pana dane osobowe będą przechowywane do zakończenia prowadzenia sprawy w Poradni lub do momentu wycofania przez Panią/ Pana zgody na przetwarzanie danych osobowych oraz w celach archiwizacyjnych przez okres archiwizacyjny zgodnie z powszechnie obowiązującymi przepisami prawa w archiwum Akademii Pomorskiej w Słupsku. </w:t>
      </w:r>
    </w:p>
    <w:p w14:paraId="287300ED" w14:textId="77777777" w:rsidR="00FE496B" w:rsidRPr="00FE496B" w:rsidRDefault="00FE496B" w:rsidP="00FE496B">
      <w:pPr>
        <w:pStyle w:val="Akapitzlist"/>
        <w:numPr>
          <w:ilvl w:val="0"/>
          <w:numId w:val="4"/>
        </w:numPr>
        <w:spacing w:after="160"/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</w:pPr>
      <w:r w:rsidRPr="00FE496B" w:rsidDel="008525BF">
        <w:rPr>
          <w:rFonts w:ascii="Times" w:hAnsi="Times"/>
          <w:color w:val="0D0D0D" w:themeColor="text1" w:themeTint="F2"/>
          <w:sz w:val="20"/>
          <w:szCs w:val="20"/>
        </w:rPr>
        <w:t xml:space="preserve">Posiada Pani/Pan prawo do: </w:t>
      </w:r>
      <w:r w:rsidRPr="00FE496B">
        <w:rPr>
          <w:rFonts w:ascii="Times" w:hAnsi="Times"/>
          <w:color w:val="0D0D0D" w:themeColor="text1" w:themeTint="F2"/>
          <w:sz w:val="20"/>
          <w:szCs w:val="20"/>
        </w:rPr>
        <w:t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</w:t>
      </w:r>
      <w:r w:rsidRPr="00FE496B" w:rsidDel="008525BF">
        <w:rPr>
          <w:rFonts w:ascii="Times" w:hAnsi="Times"/>
          <w:color w:val="0D0D0D" w:themeColor="text1" w:themeTint="F2"/>
          <w:sz w:val="20"/>
          <w:szCs w:val="20"/>
        </w:rPr>
        <w:t xml:space="preserve"> prawo do ograniczenia przetwarzania, przenoszenia danych, wniesienia sprzeciwu wobec przetwarzania – w przypadkach i na warunkach określonych w </w:t>
      </w:r>
      <w:r w:rsidRPr="00FE496B">
        <w:rPr>
          <w:rFonts w:ascii="Times" w:hAnsi="Times"/>
          <w:color w:val="0D0D0D" w:themeColor="text1" w:themeTint="F2"/>
          <w:sz w:val="20"/>
          <w:szCs w:val="20"/>
        </w:rPr>
        <w:t>RODO</w:t>
      </w:r>
      <w:r w:rsidRPr="00FE496B" w:rsidDel="008525BF">
        <w:rPr>
          <w:rFonts w:ascii="Times" w:hAnsi="Times"/>
          <w:color w:val="0D0D0D" w:themeColor="text1" w:themeTint="F2"/>
          <w:sz w:val="20"/>
          <w:szCs w:val="20"/>
        </w:rPr>
        <w:t>.</w:t>
      </w:r>
    </w:p>
    <w:p w14:paraId="5EF7558B" w14:textId="71221FDA" w:rsidR="00FE496B" w:rsidRPr="00FE496B" w:rsidRDefault="00FE496B" w:rsidP="00FE496B">
      <w:pPr>
        <w:pStyle w:val="Akapitzlist"/>
        <w:numPr>
          <w:ilvl w:val="0"/>
          <w:numId w:val="4"/>
        </w:numPr>
        <w:spacing w:after="160"/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</w:pPr>
      <w:r w:rsidRPr="00FE496B"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  <w:t xml:space="preserve">W zakresie w jakim przetwarzanie danych osobowych odbywa się na podstawie wyrażonej zgody posiada Pani/Pan prawo do cofnięcia zgody w dowolnym momencie bez wpływu na zgodność z prawem przetwarzania, którego dokonano na podstawie zgody przed jej cofnięciem. Wycofanie zgody na przetwarzanie danych osobowych można przesłać e-mailem na adres: skpslupsk@gmail.com, pocztą tradycyjną na adres </w:t>
      </w:r>
      <w:r w:rsidRPr="00FE496B">
        <w:rPr>
          <w:rFonts w:ascii="Times" w:hAnsi="Times"/>
          <w:color w:val="0D0D0D" w:themeColor="text1" w:themeTint="F2"/>
          <w:spacing w:val="4"/>
          <w:sz w:val="20"/>
          <w:szCs w:val="20"/>
          <w:shd w:val="clear" w:color="auto" w:fill="FFFFFF"/>
        </w:rPr>
        <w:t>ul. Arciszewskiego 22a, 76-200 Słupsk</w:t>
      </w:r>
      <w:r w:rsidRPr="00FE496B"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  <w:t>, lub wycofać osobiście stawiając się w biurze Poradni w godzinach otwarcia Poradni.</w:t>
      </w:r>
    </w:p>
    <w:p w14:paraId="5199A058" w14:textId="77777777" w:rsidR="00FE496B" w:rsidRPr="00FE496B" w:rsidRDefault="00FE496B" w:rsidP="00FE496B">
      <w:pPr>
        <w:pStyle w:val="Akapitzlist"/>
        <w:numPr>
          <w:ilvl w:val="0"/>
          <w:numId w:val="4"/>
        </w:numPr>
        <w:spacing w:after="160" w:line="300" w:lineRule="auto"/>
        <w:jc w:val="left"/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</w:pPr>
      <w:r w:rsidRPr="00FE496B"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  <w:t>Pani/Pana dane osobowe nie będą przedmiotem automatycznego podejmowania decyzji ani</w:t>
      </w:r>
      <w:r w:rsidRPr="00FE496B">
        <w:rPr>
          <w:rFonts w:ascii="Times" w:eastAsia="Times New Roman" w:hAnsi="Times"/>
          <w:b/>
          <w:color w:val="0D0D0D" w:themeColor="text1" w:themeTint="F2"/>
          <w:sz w:val="20"/>
          <w:szCs w:val="20"/>
          <w:lang w:eastAsia="pl-PL"/>
        </w:rPr>
        <w:t xml:space="preserve"> </w:t>
      </w:r>
      <w:r w:rsidRPr="00FE496B"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  <w:t>profilowania.</w:t>
      </w:r>
    </w:p>
    <w:p w14:paraId="0DA92A8F" w14:textId="3C830E22" w:rsidR="00FE496B" w:rsidRPr="00FE496B" w:rsidRDefault="00FE496B" w:rsidP="00FE496B">
      <w:pPr>
        <w:pStyle w:val="Akapitzlist"/>
        <w:numPr>
          <w:ilvl w:val="0"/>
          <w:numId w:val="4"/>
        </w:numPr>
        <w:spacing w:after="160"/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</w:pPr>
      <w:r w:rsidRPr="00FE496B">
        <w:rPr>
          <w:rFonts w:ascii="Times" w:eastAsia="Times New Roman" w:hAnsi="Times"/>
          <w:color w:val="0D0D0D" w:themeColor="text1" w:themeTint="F2"/>
          <w:sz w:val="20"/>
          <w:szCs w:val="20"/>
          <w:lang w:eastAsia="pl-PL"/>
        </w:rPr>
        <w:t>Posiada Pan/Pani prawo wniesienia skargi do Prezesa Urzędu Ochrony Danych Osobowych, gdy uzna Pani/Pan, że przetwarzanie Pani/Pana danych osobowych narusza przepisy Rozporządzenia Ogólnego.</w:t>
      </w:r>
    </w:p>
    <w:p w14:paraId="19A913E4" w14:textId="77777777" w:rsidR="00FE496B" w:rsidRPr="00FE496B" w:rsidRDefault="00FE496B" w:rsidP="00FE496B">
      <w:pPr>
        <w:pStyle w:val="NormalnyWeb"/>
        <w:rPr>
          <w:i/>
          <w:iCs/>
        </w:rPr>
      </w:pPr>
    </w:p>
    <w:sectPr w:rsidR="00FE496B" w:rsidRPr="00FE496B" w:rsidSect="00F13F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6" w:bottom="426" w:left="567" w:header="284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8C10" w14:textId="77777777" w:rsidR="00E16930" w:rsidRDefault="00E16930" w:rsidP="00155D53">
      <w:r>
        <w:separator/>
      </w:r>
    </w:p>
  </w:endnote>
  <w:endnote w:type="continuationSeparator" w:id="0">
    <w:p w14:paraId="0DF7121B" w14:textId="77777777" w:rsidR="00E16930" w:rsidRDefault="00E16930" w:rsidP="0015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664F" w14:textId="77777777" w:rsidR="00C3614D" w:rsidRDefault="00000000" w:rsidP="003D09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BCD86" w14:textId="77777777" w:rsidR="00C3614D" w:rsidRDefault="00000000" w:rsidP="0063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A33B" w14:textId="77777777" w:rsidR="00C3614D" w:rsidRDefault="00000000" w:rsidP="0063777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1711" w14:textId="22F8E8F5" w:rsidR="002E538E" w:rsidRPr="00FE496B" w:rsidRDefault="002E538E" w:rsidP="002E538E">
    <w:pPr>
      <w:pStyle w:val="Stopka"/>
      <w:tabs>
        <w:tab w:val="clear" w:pos="4536"/>
        <w:tab w:val="clear" w:pos="9072"/>
        <w:tab w:val="left" w:pos="6451"/>
      </w:tabs>
      <w:rPr>
        <w:color w:val="0D0D0D" w:themeColor="text1" w:themeTint="F2"/>
        <w:sz w:val="22"/>
        <w:szCs w:val="22"/>
      </w:rPr>
    </w:pPr>
    <w:r w:rsidRPr="00FE496B">
      <w:rPr>
        <w:color w:val="0D0D0D" w:themeColor="text1" w:themeTint="F2"/>
        <w:sz w:val="22"/>
        <w:szCs w:val="22"/>
      </w:rPr>
      <w:t>Studencka Klinika Prawa</w:t>
    </w:r>
  </w:p>
  <w:p w14:paraId="341E5F8D" w14:textId="3860579C" w:rsidR="002E538E" w:rsidRPr="00FE496B" w:rsidRDefault="002E538E" w:rsidP="002E538E">
    <w:pPr>
      <w:pStyle w:val="Stopka"/>
      <w:tabs>
        <w:tab w:val="clear" w:pos="4536"/>
        <w:tab w:val="clear" w:pos="9072"/>
        <w:tab w:val="left" w:pos="6451"/>
      </w:tabs>
      <w:rPr>
        <w:color w:val="0D0D0D" w:themeColor="text1" w:themeTint="F2"/>
        <w:sz w:val="22"/>
        <w:szCs w:val="22"/>
      </w:rPr>
    </w:pPr>
    <w:r w:rsidRPr="00FE496B">
      <w:rPr>
        <w:color w:val="0D0D0D" w:themeColor="text1" w:themeTint="F2"/>
        <w:sz w:val="22"/>
        <w:szCs w:val="22"/>
      </w:rPr>
      <w:t>Instytut Prawa i Administracji Akademii Pomorskiej</w:t>
    </w:r>
  </w:p>
  <w:p w14:paraId="4D5AE797" w14:textId="5EEC8E5D" w:rsidR="002E538E" w:rsidRPr="00FE496B" w:rsidRDefault="002E538E" w:rsidP="002E538E">
    <w:pPr>
      <w:pStyle w:val="Stopka"/>
      <w:tabs>
        <w:tab w:val="clear" w:pos="4536"/>
        <w:tab w:val="clear" w:pos="9072"/>
        <w:tab w:val="left" w:pos="6451"/>
      </w:tabs>
      <w:rPr>
        <w:color w:val="0D0D0D" w:themeColor="text1" w:themeTint="F2"/>
        <w:sz w:val="22"/>
        <w:szCs w:val="22"/>
      </w:rPr>
    </w:pPr>
    <w:r w:rsidRPr="00FE496B">
      <w:rPr>
        <w:color w:val="0D0D0D" w:themeColor="text1" w:themeTint="F2"/>
        <w:sz w:val="22"/>
        <w:szCs w:val="22"/>
      </w:rPr>
      <w:t xml:space="preserve">ul. Arciszewskiego 22a, </w:t>
    </w:r>
    <w:r w:rsidRPr="00FE496B">
      <w:rPr>
        <w:color w:val="0D0D0D" w:themeColor="text1" w:themeTint="F2"/>
        <w:sz w:val="22"/>
        <w:szCs w:val="22"/>
        <w:shd w:val="clear" w:color="auto" w:fill="FFFFFF"/>
      </w:rPr>
      <w:t>76-200 Słupsk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3257" w14:textId="77777777" w:rsidR="00E16930" w:rsidRDefault="00E16930" w:rsidP="00155D53">
      <w:r>
        <w:separator/>
      </w:r>
    </w:p>
  </w:footnote>
  <w:footnote w:type="continuationSeparator" w:id="0">
    <w:p w14:paraId="1501CA82" w14:textId="77777777" w:rsidR="00E16930" w:rsidRDefault="00E16930" w:rsidP="0015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AD25" w14:textId="77777777" w:rsidR="00C3614D" w:rsidRDefault="00000000" w:rsidP="00660130">
    <w:pPr>
      <w:pStyle w:val="Nagwek"/>
    </w:pPr>
  </w:p>
  <w:p w14:paraId="4801446D" w14:textId="77777777" w:rsidR="00C3614D" w:rsidRDefault="00000000" w:rsidP="006601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85C3" w14:textId="18CD3CB9" w:rsidR="002E538E" w:rsidRPr="00543CF1" w:rsidRDefault="002E538E" w:rsidP="00543CF1">
    <w:pPr>
      <w:pStyle w:val="Nagwek"/>
      <w:tabs>
        <w:tab w:val="clear" w:pos="4536"/>
        <w:tab w:val="clear" w:pos="9072"/>
        <w:tab w:val="left" w:pos="3879"/>
      </w:tabs>
      <w:rPr>
        <w:rFonts w:ascii="Geneva" w:hAnsi="Geneva"/>
        <w:sz w:val="52"/>
        <w:szCs w:val="52"/>
      </w:rPr>
    </w:pPr>
    <w:r>
      <w:t xml:space="preserve">   </w:t>
    </w:r>
    <w:r w:rsidRPr="002E538E">
      <w:rPr>
        <w:rFonts w:ascii="Geneva" w:hAnsi="Geneva"/>
        <w:sz w:val="52"/>
        <w:szCs w:val="52"/>
      </w:rPr>
      <w:tab/>
    </w:r>
    <w:r w:rsidRPr="002E538E">
      <w:rPr>
        <w:rFonts w:ascii="Geneva" w:hAnsi="Geneva" w:cs="Arial"/>
        <w:sz w:val="52"/>
        <w:szCs w:val="52"/>
      </w:rPr>
      <w:t xml:space="preserve">  </w:t>
    </w:r>
    <w:r w:rsidR="00543CF1" w:rsidRPr="00543CF1">
      <w:rPr>
        <w:noProof/>
      </w:rPr>
      <w:drawing>
        <wp:inline distT="0" distB="0" distL="0" distR="0" wp14:anchorId="149F413A" wp14:editId="3C961481">
          <wp:extent cx="1324947" cy="13249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7374" cy="1347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E538E">
      <w:rPr>
        <w:rFonts w:ascii="Geneva" w:hAnsi="Geneva" w:cs="Arial"/>
        <w:sz w:val="52"/>
        <w:szCs w:val="52"/>
      </w:rPr>
      <w:t xml:space="preserve">                                 </w:t>
    </w:r>
  </w:p>
  <w:p w14:paraId="2308B736" w14:textId="3D596507" w:rsidR="002E538E" w:rsidRPr="00FE496B" w:rsidRDefault="002E538E" w:rsidP="002E538E">
    <w:pPr>
      <w:jc w:val="center"/>
      <w:rPr>
        <w:rFonts w:ascii="Cambria" w:hAnsi="Cambria" w:cs="Arial"/>
        <w:sz w:val="30"/>
        <w:szCs w:val="30"/>
      </w:rPr>
    </w:pPr>
    <w:r w:rsidRPr="00FE496B">
      <w:rPr>
        <w:rFonts w:ascii="Cambria" w:hAnsi="Cambria" w:cs="Arial"/>
        <w:sz w:val="30"/>
        <w:szCs w:val="30"/>
      </w:rPr>
      <w:t>Studencka Klinika Prawa</w:t>
    </w:r>
  </w:p>
  <w:p w14:paraId="0B0DE967" w14:textId="2985998E" w:rsidR="002E538E" w:rsidRPr="00FE496B" w:rsidRDefault="002E538E" w:rsidP="002E538E">
    <w:pPr>
      <w:jc w:val="center"/>
      <w:rPr>
        <w:rFonts w:ascii="Cambria" w:hAnsi="Cambria" w:cs="Arial"/>
        <w:sz w:val="30"/>
        <w:szCs w:val="30"/>
      </w:rPr>
    </w:pPr>
    <w:r w:rsidRPr="00FE496B">
      <w:rPr>
        <w:rFonts w:ascii="Cambria" w:hAnsi="Cambria" w:cs="Arial"/>
        <w:sz w:val="30"/>
        <w:szCs w:val="30"/>
      </w:rPr>
      <w:t>Instytut Prawa i Administracji</w:t>
    </w:r>
  </w:p>
  <w:p w14:paraId="371AC525" w14:textId="36FC4C5D" w:rsidR="00C3614D" w:rsidRPr="00FE496B" w:rsidRDefault="005D2B6B" w:rsidP="002E538E">
    <w:pPr>
      <w:jc w:val="center"/>
      <w:rPr>
        <w:rFonts w:ascii="Cambria" w:hAnsi="Cambria" w:cs="Arial"/>
        <w:sz w:val="30"/>
        <w:szCs w:val="30"/>
      </w:rPr>
    </w:pPr>
    <w:r>
      <w:rPr>
        <w:rFonts w:ascii="Cambria" w:hAnsi="Cambria" w:cs="Arial"/>
        <w:sz w:val="30"/>
        <w:szCs w:val="30"/>
      </w:rPr>
      <w:t>Uniwersytet</w:t>
    </w:r>
    <w:r w:rsidR="002E538E" w:rsidRPr="00FE496B">
      <w:rPr>
        <w:rFonts w:ascii="Cambria" w:hAnsi="Cambria" w:cs="Arial"/>
        <w:sz w:val="30"/>
        <w:szCs w:val="30"/>
      </w:rPr>
      <w:t xml:space="preserve"> Pomorsk</w:t>
    </w:r>
    <w:r>
      <w:rPr>
        <w:rFonts w:ascii="Cambria" w:hAnsi="Cambria" w:cs="Arial"/>
        <w:sz w:val="30"/>
        <w:szCs w:val="30"/>
      </w:rPr>
      <w:t>i</w:t>
    </w:r>
    <w:r w:rsidR="002E538E" w:rsidRPr="00FE496B">
      <w:rPr>
        <w:rFonts w:ascii="Cambria" w:hAnsi="Cambria" w:cs="Arial"/>
        <w:sz w:val="30"/>
        <w:szCs w:val="30"/>
      </w:rPr>
      <w:t xml:space="preserve"> w Słupsku</w:t>
    </w:r>
  </w:p>
  <w:p w14:paraId="1909DBC2" w14:textId="77777777" w:rsidR="00C3614D" w:rsidRDefault="00000000" w:rsidP="00660130">
    <w:pPr>
      <w:pStyle w:val="Nagwek"/>
    </w:pPr>
  </w:p>
  <w:p w14:paraId="2A40679C" w14:textId="77777777" w:rsidR="00C3614D" w:rsidRPr="009F1114" w:rsidRDefault="00000000" w:rsidP="009F1114">
    <w:pPr>
      <w:pStyle w:val="Nagwek"/>
      <w:pBdr>
        <w:bottom w:val="single" w:sz="6" w:space="0" w:color="auto"/>
      </w:pBdr>
      <w:ind w:left="-142" w:right="-143"/>
      <w:rPr>
        <w:sz w:val="4"/>
        <w:szCs w:val="4"/>
      </w:rPr>
    </w:pPr>
  </w:p>
  <w:p w14:paraId="03D3A61D" w14:textId="77777777" w:rsidR="00C3614D" w:rsidRPr="00E143CE" w:rsidRDefault="00000000" w:rsidP="0066013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4C33"/>
    <w:multiLevelType w:val="hybridMultilevel"/>
    <w:tmpl w:val="40463796"/>
    <w:lvl w:ilvl="0" w:tplc="E03ACAE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05395E"/>
    <w:multiLevelType w:val="hybridMultilevel"/>
    <w:tmpl w:val="0D6400E4"/>
    <w:lvl w:ilvl="0" w:tplc="3698AF7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0B48E5"/>
    <w:multiLevelType w:val="hybridMultilevel"/>
    <w:tmpl w:val="B6961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3C80"/>
    <w:multiLevelType w:val="hybridMultilevel"/>
    <w:tmpl w:val="8D5A3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36C83"/>
    <w:multiLevelType w:val="hybridMultilevel"/>
    <w:tmpl w:val="F2CC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79375">
    <w:abstractNumId w:val="3"/>
  </w:num>
  <w:num w:numId="2" w16cid:durableId="2028869462">
    <w:abstractNumId w:val="4"/>
  </w:num>
  <w:num w:numId="3" w16cid:durableId="810907629">
    <w:abstractNumId w:val="1"/>
  </w:num>
  <w:num w:numId="4" w16cid:durableId="14502427">
    <w:abstractNumId w:val="2"/>
  </w:num>
  <w:num w:numId="5" w16cid:durableId="106741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53"/>
    <w:rsid w:val="0002362A"/>
    <w:rsid w:val="00102669"/>
    <w:rsid w:val="00155D53"/>
    <w:rsid w:val="002E538E"/>
    <w:rsid w:val="00543CF1"/>
    <w:rsid w:val="005D2B6B"/>
    <w:rsid w:val="00600E5C"/>
    <w:rsid w:val="00726F33"/>
    <w:rsid w:val="007E1C20"/>
    <w:rsid w:val="00B34349"/>
    <w:rsid w:val="00C15FD9"/>
    <w:rsid w:val="00D2265A"/>
    <w:rsid w:val="00E16930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C842B"/>
  <w15:chartTrackingRefBased/>
  <w15:docId w15:val="{E1F1ADA8-C328-FB41-B501-03A58F1E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D53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55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5D53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155D53"/>
  </w:style>
  <w:style w:type="character" w:styleId="Hipercze">
    <w:name w:val="Hyperlink"/>
    <w:basedOn w:val="Domylnaczcionkaakapitu"/>
    <w:rsid w:val="00155D5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55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D53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155D5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55D53"/>
    <w:pPr>
      <w:spacing w:line="360" w:lineRule="auto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C04D74-3062-AB44-9CBB-77ED7F1A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1726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Skolimowska</dc:creator>
  <cp:keywords/>
  <dc:description/>
  <cp:lastModifiedBy>Przemek Dąbrowski</cp:lastModifiedBy>
  <cp:revision>4</cp:revision>
  <cp:lastPrinted>2023-02-28T17:16:00Z</cp:lastPrinted>
  <dcterms:created xsi:type="dcterms:W3CDTF">2023-06-06T15:27:00Z</dcterms:created>
  <dcterms:modified xsi:type="dcterms:W3CDTF">2023-06-06T15:27:00Z</dcterms:modified>
</cp:coreProperties>
</file>